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B55" w:rsidRPr="00582B55" w:rsidRDefault="00582B55" w:rsidP="00582B55">
      <w:pPr>
        <w:shd w:val="clear" w:color="auto" w:fill="DEE8DE"/>
        <w:spacing w:line="330" w:lineRule="atLeast"/>
        <w:jc w:val="center"/>
        <w:rPr>
          <w:rFonts w:ascii="Cambria" w:hAnsi="Cambria"/>
          <w:color w:val="67686B"/>
          <w:sz w:val="21"/>
          <w:szCs w:val="21"/>
          <w:lang/>
        </w:rPr>
      </w:pPr>
      <w:r>
        <w:rPr>
          <w:rFonts w:ascii="Cambria" w:hAnsi="Cambria"/>
          <w:noProof/>
          <w:color w:val="67686B"/>
          <w:sz w:val="21"/>
          <w:szCs w:val="21"/>
        </w:rPr>
        <w:drawing>
          <wp:inline distT="0" distB="0" distL="0" distR="0">
            <wp:extent cx="476250" cy="781050"/>
            <wp:effectExtent l="19050" t="0" r="0" b="0"/>
            <wp:docPr id="1" name="Рисунок 1" descr="http://files.admin.tomsk.ru/design/gerb-200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iles.admin.tomsk.ru/design/gerb-2009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2B55" w:rsidRPr="00582B55" w:rsidRDefault="00582B55" w:rsidP="00582B55">
      <w:pPr>
        <w:shd w:val="clear" w:color="auto" w:fill="DEE8DE"/>
        <w:spacing w:after="120" w:line="270" w:lineRule="atLeast"/>
        <w:jc w:val="center"/>
        <w:outlineLvl w:val="1"/>
        <w:rPr>
          <w:color w:val="67686B"/>
          <w:kern w:val="36"/>
          <w:sz w:val="48"/>
          <w:szCs w:val="48"/>
        </w:rPr>
      </w:pPr>
      <w:r w:rsidRPr="00582B55">
        <w:rPr>
          <w:color w:val="67686B"/>
          <w:kern w:val="36"/>
          <w:sz w:val="48"/>
          <w:szCs w:val="48"/>
        </w:rPr>
        <w:t>АДМИНИСТРАЦИЯ ГОРОДА ТОМСКА</w:t>
      </w:r>
    </w:p>
    <w:p w:rsidR="00582B55" w:rsidRPr="00582B55" w:rsidRDefault="00582B55" w:rsidP="00582B55">
      <w:pPr>
        <w:shd w:val="clear" w:color="auto" w:fill="DEE8DE"/>
        <w:spacing w:after="120" w:line="270" w:lineRule="atLeast"/>
        <w:jc w:val="center"/>
        <w:outlineLvl w:val="2"/>
        <w:rPr>
          <w:color w:val="67686B"/>
          <w:sz w:val="39"/>
          <w:szCs w:val="39"/>
        </w:rPr>
      </w:pPr>
      <w:r w:rsidRPr="00582B55">
        <w:rPr>
          <w:color w:val="67686B"/>
          <w:sz w:val="39"/>
          <w:szCs w:val="39"/>
        </w:rPr>
        <w:t>ПОСТАНОВЛЕНИЕ</w:t>
      </w:r>
    </w:p>
    <w:p w:rsidR="00582B55" w:rsidRPr="00582B55" w:rsidRDefault="00582B55" w:rsidP="00582B55">
      <w:pPr>
        <w:shd w:val="clear" w:color="auto" w:fill="DEE8DE"/>
        <w:spacing w:line="330" w:lineRule="atLeast"/>
        <w:rPr>
          <w:rFonts w:ascii="Cambria" w:hAnsi="Cambria"/>
          <w:color w:val="67686B"/>
          <w:sz w:val="21"/>
          <w:szCs w:val="21"/>
        </w:rPr>
      </w:pPr>
      <w:r w:rsidRPr="00582B55">
        <w:rPr>
          <w:rFonts w:ascii="Cambria" w:hAnsi="Cambria"/>
          <w:color w:val="67686B"/>
          <w:sz w:val="21"/>
        </w:rPr>
        <w:t>22.06.2016</w:t>
      </w:r>
      <w:r w:rsidRPr="00582B55">
        <w:rPr>
          <w:rFonts w:ascii="Cambria" w:hAnsi="Cambria"/>
          <w:color w:val="67686B"/>
          <w:sz w:val="21"/>
          <w:szCs w:val="21"/>
        </w:rPr>
        <w:t xml:space="preserve"> </w:t>
      </w:r>
      <w:r w:rsidRPr="00582B55">
        <w:rPr>
          <w:rFonts w:ascii="Cambria" w:hAnsi="Cambria"/>
          <w:color w:val="67686B"/>
          <w:sz w:val="21"/>
        </w:rPr>
        <w:t xml:space="preserve">№ </w:t>
      </w:r>
      <w:r w:rsidRPr="00582B55">
        <w:rPr>
          <w:rFonts w:ascii="Cambria" w:hAnsi="Cambria"/>
          <w:color w:val="67686B"/>
          <w:sz w:val="21"/>
          <w:u w:val="single"/>
        </w:rPr>
        <w:t>569</w:t>
      </w:r>
      <w:r w:rsidRPr="00582B55">
        <w:rPr>
          <w:rFonts w:ascii="Cambria" w:hAnsi="Cambria"/>
          <w:color w:val="67686B"/>
          <w:sz w:val="21"/>
          <w:szCs w:val="21"/>
        </w:rPr>
        <w:t xml:space="preserve"> </w:t>
      </w:r>
    </w:p>
    <w:p w:rsidR="00582B55" w:rsidRPr="00582B55" w:rsidRDefault="00582B55" w:rsidP="00582B55">
      <w:pPr>
        <w:shd w:val="clear" w:color="auto" w:fill="DEE8DE"/>
        <w:spacing w:after="300" w:line="377" w:lineRule="atLeast"/>
        <w:jc w:val="center"/>
        <w:rPr>
          <w:rFonts w:ascii="Cambria" w:hAnsi="Cambria"/>
          <w:color w:val="67686B"/>
          <w:sz w:val="21"/>
          <w:szCs w:val="21"/>
        </w:rPr>
      </w:pPr>
      <w:r w:rsidRPr="00582B55">
        <w:rPr>
          <w:rFonts w:ascii="Cambria" w:hAnsi="Cambria"/>
          <w:b/>
          <w:bCs/>
          <w:color w:val="67686B"/>
          <w:sz w:val="21"/>
          <w:szCs w:val="21"/>
        </w:rPr>
        <w:t>Томск</w:t>
      </w:r>
    </w:p>
    <w:p w:rsidR="00582B55" w:rsidRPr="00582B55" w:rsidRDefault="00582B55" w:rsidP="00582B55">
      <w:pPr>
        <w:shd w:val="clear" w:color="auto" w:fill="DEE8DE"/>
        <w:spacing w:after="300" w:line="377" w:lineRule="atLeast"/>
        <w:rPr>
          <w:rFonts w:ascii="Cambria" w:hAnsi="Cambria"/>
          <w:color w:val="67686B"/>
          <w:sz w:val="21"/>
          <w:szCs w:val="21"/>
        </w:rPr>
      </w:pPr>
      <w:r w:rsidRPr="00582B55">
        <w:rPr>
          <w:rFonts w:ascii="Cambria" w:hAnsi="Cambria"/>
          <w:color w:val="67686B"/>
          <w:sz w:val="21"/>
          <w:szCs w:val="21"/>
        </w:rPr>
        <w:t>О внесении изменений в постановление администрации города Томска от 31.05.2010 № 492 «Об утверждении перечней остановочных комплексов пассажирского транспорта муниципальной маршрутной сети муниципального образования «Город Томск»</w:t>
      </w:r>
    </w:p>
    <w:p w:rsidR="00582B55" w:rsidRPr="00582B55" w:rsidRDefault="00582B55" w:rsidP="00582B55">
      <w:pPr>
        <w:shd w:val="clear" w:color="auto" w:fill="DEE8DE"/>
        <w:spacing w:after="300" w:line="377" w:lineRule="atLeast"/>
        <w:jc w:val="right"/>
        <w:rPr>
          <w:rFonts w:ascii="Cambria" w:hAnsi="Cambria"/>
          <w:color w:val="67686B"/>
          <w:sz w:val="21"/>
          <w:szCs w:val="21"/>
        </w:rPr>
      </w:pPr>
      <w:r w:rsidRPr="00582B55">
        <w:rPr>
          <w:rFonts w:ascii="Cambria" w:hAnsi="Cambria"/>
          <w:color w:val="67686B"/>
          <w:sz w:val="21"/>
          <w:szCs w:val="21"/>
        </w:rPr>
        <w:t>изменяет документы:</w:t>
      </w:r>
      <w:r w:rsidRPr="00582B55">
        <w:rPr>
          <w:rFonts w:ascii="Cambria" w:hAnsi="Cambria"/>
          <w:color w:val="67686B"/>
          <w:sz w:val="21"/>
          <w:szCs w:val="21"/>
          <w:lang/>
        </w:rPr>
        <w:fldChar w:fldCharType="begin"/>
      </w:r>
      <w:r w:rsidRPr="00582B55">
        <w:rPr>
          <w:rFonts w:ascii="Cambria" w:hAnsi="Cambria"/>
          <w:color w:val="67686B"/>
          <w:sz w:val="21"/>
          <w:szCs w:val="21"/>
        </w:rPr>
        <w:instrText xml:space="preserve"> </w:instrText>
      </w:r>
      <w:r w:rsidRPr="00582B55">
        <w:rPr>
          <w:rFonts w:ascii="Cambria" w:hAnsi="Cambria"/>
          <w:color w:val="67686B"/>
          <w:sz w:val="21"/>
          <w:szCs w:val="21"/>
          <w:lang/>
        </w:rPr>
        <w:instrText>HYPERLINK</w:instrText>
      </w:r>
      <w:r w:rsidRPr="00582B55">
        <w:rPr>
          <w:rFonts w:ascii="Cambria" w:hAnsi="Cambria"/>
          <w:color w:val="67686B"/>
          <w:sz w:val="21"/>
          <w:szCs w:val="21"/>
        </w:rPr>
        <w:instrText xml:space="preserve"> "</w:instrText>
      </w:r>
      <w:r w:rsidRPr="00582B55">
        <w:rPr>
          <w:rFonts w:ascii="Cambria" w:hAnsi="Cambria"/>
          <w:color w:val="67686B"/>
          <w:sz w:val="21"/>
          <w:szCs w:val="21"/>
          <w:lang/>
        </w:rPr>
        <w:instrText>http</w:instrText>
      </w:r>
      <w:r w:rsidRPr="00582B55">
        <w:rPr>
          <w:rFonts w:ascii="Cambria" w:hAnsi="Cambria"/>
          <w:color w:val="67686B"/>
          <w:sz w:val="21"/>
          <w:szCs w:val="21"/>
        </w:rPr>
        <w:instrText>://</w:instrText>
      </w:r>
      <w:r w:rsidRPr="00582B55">
        <w:rPr>
          <w:rFonts w:ascii="Cambria" w:hAnsi="Cambria"/>
          <w:color w:val="67686B"/>
          <w:sz w:val="21"/>
          <w:szCs w:val="21"/>
          <w:lang/>
        </w:rPr>
        <w:instrText>admin</w:instrText>
      </w:r>
      <w:r w:rsidRPr="00582B55">
        <w:rPr>
          <w:rFonts w:ascii="Cambria" w:hAnsi="Cambria"/>
          <w:color w:val="67686B"/>
          <w:sz w:val="21"/>
          <w:szCs w:val="21"/>
        </w:rPr>
        <w:instrText>.</w:instrText>
      </w:r>
      <w:r w:rsidRPr="00582B55">
        <w:rPr>
          <w:rFonts w:ascii="Cambria" w:hAnsi="Cambria"/>
          <w:color w:val="67686B"/>
          <w:sz w:val="21"/>
          <w:szCs w:val="21"/>
          <w:lang/>
        </w:rPr>
        <w:instrText>tomsk</w:instrText>
      </w:r>
      <w:r w:rsidRPr="00582B55">
        <w:rPr>
          <w:rFonts w:ascii="Cambria" w:hAnsi="Cambria"/>
          <w:color w:val="67686B"/>
          <w:sz w:val="21"/>
          <w:szCs w:val="21"/>
        </w:rPr>
        <w:instrText>.</w:instrText>
      </w:r>
      <w:r w:rsidRPr="00582B55">
        <w:rPr>
          <w:rFonts w:ascii="Cambria" w:hAnsi="Cambria"/>
          <w:color w:val="67686B"/>
          <w:sz w:val="21"/>
          <w:szCs w:val="21"/>
          <w:lang/>
        </w:rPr>
        <w:instrText>ru</w:instrText>
      </w:r>
      <w:r w:rsidRPr="00582B55">
        <w:rPr>
          <w:rFonts w:ascii="Cambria" w:hAnsi="Cambria"/>
          <w:color w:val="67686B"/>
          <w:sz w:val="21"/>
          <w:szCs w:val="21"/>
        </w:rPr>
        <w:instrText>/</w:instrText>
      </w:r>
      <w:r w:rsidRPr="00582B55">
        <w:rPr>
          <w:rFonts w:ascii="Cambria" w:hAnsi="Cambria"/>
          <w:color w:val="67686B"/>
          <w:sz w:val="21"/>
          <w:szCs w:val="21"/>
          <w:lang/>
        </w:rPr>
        <w:instrText>db</w:instrText>
      </w:r>
      <w:r w:rsidRPr="00582B55">
        <w:rPr>
          <w:rFonts w:ascii="Cambria" w:hAnsi="Cambria"/>
          <w:color w:val="67686B"/>
          <w:sz w:val="21"/>
          <w:szCs w:val="21"/>
        </w:rPr>
        <w:instrText>1/</w:instrText>
      </w:r>
      <w:r w:rsidRPr="00582B55">
        <w:rPr>
          <w:rFonts w:ascii="Cambria" w:hAnsi="Cambria"/>
          <w:color w:val="67686B"/>
          <w:sz w:val="21"/>
          <w:szCs w:val="21"/>
          <w:lang/>
        </w:rPr>
        <w:instrText>url</w:instrText>
      </w:r>
      <w:r w:rsidRPr="00582B55">
        <w:rPr>
          <w:rFonts w:ascii="Cambria" w:hAnsi="Cambria"/>
          <w:color w:val="67686B"/>
          <w:sz w:val="21"/>
          <w:szCs w:val="21"/>
        </w:rPr>
        <w:instrText>/</w:instrText>
      </w:r>
      <w:r w:rsidRPr="00582B55">
        <w:rPr>
          <w:rFonts w:ascii="Cambria" w:hAnsi="Cambria"/>
          <w:color w:val="67686B"/>
          <w:sz w:val="21"/>
          <w:szCs w:val="21"/>
          <w:lang/>
        </w:rPr>
        <w:instrText>P</w:instrText>
      </w:r>
      <w:r w:rsidRPr="00582B55">
        <w:rPr>
          <w:rFonts w:ascii="Cambria" w:hAnsi="Cambria"/>
          <w:color w:val="67686B"/>
          <w:sz w:val="21"/>
          <w:szCs w:val="21"/>
        </w:rPr>
        <w:instrText>_2010_492" \</w:instrText>
      </w:r>
      <w:r w:rsidRPr="00582B55">
        <w:rPr>
          <w:rFonts w:ascii="Cambria" w:hAnsi="Cambria"/>
          <w:color w:val="67686B"/>
          <w:sz w:val="21"/>
          <w:szCs w:val="21"/>
          <w:lang/>
        </w:rPr>
        <w:instrText>o</w:instrText>
      </w:r>
      <w:r w:rsidRPr="00582B55">
        <w:rPr>
          <w:rFonts w:ascii="Cambria" w:hAnsi="Cambria"/>
          <w:color w:val="67686B"/>
          <w:sz w:val="21"/>
          <w:szCs w:val="21"/>
        </w:rPr>
        <w:instrText xml:space="preserve"> "" </w:instrText>
      </w:r>
      <w:r w:rsidRPr="00582B55">
        <w:rPr>
          <w:rFonts w:ascii="Cambria" w:hAnsi="Cambria"/>
          <w:color w:val="67686B"/>
          <w:sz w:val="21"/>
          <w:szCs w:val="21"/>
          <w:lang/>
        </w:rPr>
        <w:fldChar w:fldCharType="separate"/>
      </w:r>
      <w:r w:rsidRPr="00582B55">
        <w:rPr>
          <w:rFonts w:ascii="Cambria" w:hAnsi="Cambria"/>
          <w:color w:val="00AE5F"/>
          <w:sz w:val="21"/>
          <w:szCs w:val="21"/>
          <w:u w:val="single"/>
        </w:rPr>
        <w:t>№ 492 от 31.05.2010</w:t>
      </w:r>
      <w:r w:rsidRPr="00582B55">
        <w:rPr>
          <w:rFonts w:ascii="Cambria" w:hAnsi="Cambria"/>
          <w:color w:val="67686B"/>
          <w:sz w:val="21"/>
          <w:szCs w:val="21"/>
          <w:lang/>
        </w:rPr>
        <w:fldChar w:fldCharType="end"/>
      </w:r>
    </w:p>
    <w:p w:rsidR="00582B55" w:rsidRPr="00582B55" w:rsidRDefault="00582B55" w:rsidP="00582B55">
      <w:pPr>
        <w:shd w:val="clear" w:color="auto" w:fill="DEE8DE"/>
        <w:spacing w:after="300" w:line="377" w:lineRule="atLeast"/>
        <w:rPr>
          <w:rFonts w:ascii="Cambria" w:hAnsi="Cambria"/>
          <w:color w:val="67686B"/>
          <w:sz w:val="21"/>
          <w:szCs w:val="21"/>
        </w:rPr>
      </w:pPr>
      <w:r w:rsidRPr="00582B55">
        <w:rPr>
          <w:color w:val="67686B"/>
          <w:sz w:val="27"/>
          <w:szCs w:val="27"/>
        </w:rPr>
        <w:t>В целях оптимизации дорожного движения на улично-дорожной сети муниципального образования «Город Томск», в соответствии с Федеральным законом от 08.11.2007 № 259-ФЗ «Устав автомобильного транспорта и городского наземного электрического транспорта», Федеральным законом от 10.12.1995 № 196-ФЗ «О безопасности дорожного движения», Федеральным законом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Федеральным законом от 06.10.2003 № 131-ФЗ «Об общих принципах организации местного самоуправления в Российской Федерации», руководствуясь Уставом Города Томска,</w:t>
      </w:r>
    </w:p>
    <w:p w:rsidR="00582B55" w:rsidRPr="00582B55" w:rsidRDefault="00582B55" w:rsidP="00582B55">
      <w:pPr>
        <w:shd w:val="clear" w:color="auto" w:fill="DEE8DE"/>
        <w:spacing w:line="330" w:lineRule="atLeast"/>
        <w:jc w:val="center"/>
        <w:rPr>
          <w:rFonts w:ascii="Cambria" w:hAnsi="Cambria"/>
          <w:color w:val="67686B"/>
          <w:sz w:val="21"/>
          <w:szCs w:val="21"/>
          <w:lang/>
        </w:rPr>
      </w:pPr>
      <w:r w:rsidRPr="00582B55">
        <w:rPr>
          <w:color w:val="67686B"/>
          <w:sz w:val="27"/>
          <w:szCs w:val="27"/>
          <w:lang/>
        </w:rPr>
        <w:t>ПОСТАНОВЛЯЮ:</w:t>
      </w:r>
    </w:p>
    <w:p w:rsidR="00582B55" w:rsidRPr="00582B55" w:rsidRDefault="00582B55" w:rsidP="00582B55">
      <w:pPr>
        <w:shd w:val="clear" w:color="auto" w:fill="DEE8DE"/>
        <w:spacing w:after="240" w:line="330" w:lineRule="atLeast"/>
        <w:rPr>
          <w:rFonts w:ascii="Cambria" w:hAnsi="Cambria"/>
          <w:color w:val="67686B"/>
          <w:sz w:val="21"/>
          <w:szCs w:val="21"/>
          <w:lang/>
        </w:rPr>
      </w:pPr>
      <w:r w:rsidRPr="00582B55">
        <w:rPr>
          <w:rFonts w:ascii="Cambria" w:hAnsi="Cambria"/>
          <w:color w:val="67686B"/>
          <w:sz w:val="21"/>
          <w:szCs w:val="21"/>
        </w:rPr>
        <w:br/>
      </w:r>
      <w:r w:rsidRPr="00582B55">
        <w:rPr>
          <w:color w:val="67686B"/>
          <w:sz w:val="27"/>
          <w:szCs w:val="27"/>
        </w:rPr>
        <w:t>1. Внести в постановление администрации города Томска</w:t>
      </w:r>
      <w:r w:rsidRPr="00582B55">
        <w:rPr>
          <w:b/>
          <w:bCs/>
          <w:color w:val="67686B"/>
          <w:sz w:val="27"/>
          <w:szCs w:val="27"/>
        </w:rPr>
        <w:t xml:space="preserve"> </w:t>
      </w:r>
      <w:r w:rsidRPr="00582B55">
        <w:rPr>
          <w:color w:val="67686B"/>
          <w:sz w:val="27"/>
          <w:szCs w:val="27"/>
        </w:rPr>
        <w:t>от 31.05.2010 № 492 «Об утверждении перечней остановочных комплексов пассажирского транспорта муниципальной маршрутной сети муниципального образования «Город Томск» следующие изменения:</w:t>
      </w:r>
      <w:r w:rsidRPr="00582B55">
        <w:rPr>
          <w:rFonts w:ascii="Cambria" w:hAnsi="Cambria"/>
          <w:color w:val="67686B"/>
          <w:sz w:val="21"/>
          <w:szCs w:val="21"/>
        </w:rPr>
        <w:br/>
      </w:r>
      <w:r w:rsidRPr="00582B55">
        <w:rPr>
          <w:color w:val="67686B"/>
          <w:sz w:val="27"/>
          <w:szCs w:val="27"/>
        </w:rPr>
        <w:t>1) в наименовании постановления слова «остановочных комплексов» заменить словами «остановочных пунктов»;</w:t>
      </w:r>
      <w:r w:rsidRPr="00582B55">
        <w:rPr>
          <w:rFonts w:ascii="Cambria" w:hAnsi="Cambria"/>
          <w:color w:val="67686B"/>
          <w:sz w:val="21"/>
          <w:szCs w:val="21"/>
        </w:rPr>
        <w:br/>
      </w:r>
      <w:r w:rsidRPr="00582B55">
        <w:rPr>
          <w:color w:val="67686B"/>
          <w:sz w:val="27"/>
          <w:szCs w:val="27"/>
        </w:rPr>
        <w:t>2) в пункте 1 слова «остановочных комплексов пассажирского транспорта» заменить словами «остановочных пунктов»;</w:t>
      </w:r>
      <w:r w:rsidRPr="00582B55">
        <w:rPr>
          <w:rFonts w:ascii="Cambria" w:hAnsi="Cambria"/>
          <w:color w:val="67686B"/>
          <w:sz w:val="21"/>
          <w:szCs w:val="21"/>
        </w:rPr>
        <w:br/>
      </w:r>
      <w:r w:rsidRPr="00582B55">
        <w:rPr>
          <w:color w:val="67686B"/>
          <w:sz w:val="27"/>
          <w:szCs w:val="27"/>
        </w:rPr>
        <w:t>3) в пункте 2 слова «остановочных комплексов пассажирского транспорта» заменить словами «остановочных пунктов»;</w:t>
      </w:r>
      <w:r w:rsidRPr="00582B55">
        <w:rPr>
          <w:rFonts w:ascii="Cambria" w:hAnsi="Cambria"/>
          <w:color w:val="67686B"/>
          <w:sz w:val="21"/>
          <w:szCs w:val="21"/>
        </w:rPr>
        <w:br/>
      </w:r>
      <w:r w:rsidRPr="00582B55">
        <w:rPr>
          <w:color w:val="67686B"/>
          <w:sz w:val="27"/>
          <w:szCs w:val="27"/>
        </w:rPr>
        <w:t>4) приложение 1 к постановлению изложить в редакции согласно приложению к настоящему постановлению;</w:t>
      </w:r>
      <w:r w:rsidRPr="00582B55">
        <w:rPr>
          <w:rFonts w:ascii="Cambria" w:hAnsi="Cambria"/>
          <w:color w:val="67686B"/>
          <w:sz w:val="21"/>
          <w:szCs w:val="21"/>
        </w:rPr>
        <w:br/>
      </w:r>
      <w:r w:rsidRPr="00582B55">
        <w:rPr>
          <w:color w:val="67686B"/>
          <w:sz w:val="27"/>
          <w:szCs w:val="27"/>
        </w:rPr>
        <w:t>5) в наименовании приложения 2 к постановлению слова «остановочных комплексов» заменить словами «остановочных пунктов».</w:t>
      </w:r>
      <w:r w:rsidRPr="00582B55">
        <w:rPr>
          <w:rFonts w:ascii="Cambria" w:hAnsi="Cambria"/>
          <w:color w:val="67686B"/>
          <w:sz w:val="21"/>
          <w:szCs w:val="21"/>
        </w:rPr>
        <w:br/>
      </w:r>
      <w:r w:rsidRPr="00582B55">
        <w:rPr>
          <w:color w:val="67686B"/>
          <w:sz w:val="27"/>
          <w:szCs w:val="27"/>
        </w:rPr>
        <w:lastRenderedPageBreak/>
        <w:t>2. Определить должностным лицом, ответственным за разъяснение положений настоящего постановления населению муниципального образования «Город Томск», председателя комитета по транспорту и организации дорожного движения управления дорожной деятельности, благоустройства и транспорта администрации Города Томска О.А. Свахину. Разъяснения осуществляются в порядке, предусмотренном Федеральным законом от 02.05.2006 № 59-ФЗ «О порядке рассмотрений обращений граждан Российской Федерации», или путем устных разъяснений по телефонам: (3822) 46-83-64, еженедельно по четвергам с 10.00 до 13.00.</w:t>
      </w:r>
      <w:r w:rsidRPr="00582B55">
        <w:rPr>
          <w:rFonts w:ascii="Cambria" w:hAnsi="Cambria"/>
          <w:color w:val="67686B"/>
          <w:sz w:val="21"/>
          <w:szCs w:val="21"/>
        </w:rPr>
        <w:br/>
      </w:r>
      <w:r w:rsidRPr="00582B55">
        <w:rPr>
          <w:color w:val="67686B"/>
          <w:sz w:val="27"/>
          <w:szCs w:val="27"/>
        </w:rPr>
        <w:t>3. Комитету по общим вопросам администрации Города Томска (О.Н. Берлина):</w:t>
      </w:r>
      <w:r w:rsidRPr="00582B55">
        <w:rPr>
          <w:rFonts w:ascii="Cambria" w:hAnsi="Cambria"/>
          <w:color w:val="67686B"/>
          <w:sz w:val="21"/>
          <w:szCs w:val="21"/>
        </w:rPr>
        <w:br/>
      </w:r>
      <w:r w:rsidRPr="00582B55">
        <w:rPr>
          <w:color w:val="67686B"/>
          <w:sz w:val="27"/>
          <w:szCs w:val="27"/>
        </w:rPr>
        <w:t>1) опубликовать настоящее постановление в Сборнике официальных материалов муниципального образования «Город Томск»;</w:t>
      </w:r>
      <w:r w:rsidRPr="00582B55">
        <w:rPr>
          <w:rFonts w:ascii="Cambria" w:hAnsi="Cambria"/>
          <w:color w:val="67686B"/>
          <w:sz w:val="21"/>
          <w:szCs w:val="21"/>
        </w:rPr>
        <w:br/>
      </w:r>
      <w:r w:rsidRPr="00582B55">
        <w:rPr>
          <w:color w:val="67686B"/>
          <w:sz w:val="27"/>
          <w:szCs w:val="27"/>
        </w:rPr>
        <w:t>2) направить настоящее постановление в структурное подразделение Администрации Томской области, определенное Губернатором Томской области, выполняющее функции уполномоченного органа по ведению Регистра муниципальных нормативных правовых актов в Томской области.</w:t>
      </w:r>
      <w:r w:rsidRPr="00582B55">
        <w:rPr>
          <w:rFonts w:ascii="Cambria" w:hAnsi="Cambria"/>
          <w:color w:val="67686B"/>
          <w:sz w:val="21"/>
          <w:szCs w:val="21"/>
        </w:rPr>
        <w:br/>
      </w:r>
      <w:r w:rsidRPr="00582B55">
        <w:rPr>
          <w:color w:val="67686B"/>
          <w:sz w:val="27"/>
          <w:szCs w:val="27"/>
        </w:rPr>
        <w:t>4. Настоящее постановление вступает в силу на следующий день после дня его официального опубликования, но не ранее 01.01.2017.</w:t>
      </w:r>
      <w:r w:rsidRPr="00582B55">
        <w:rPr>
          <w:rFonts w:ascii="Cambria" w:hAnsi="Cambria"/>
          <w:color w:val="67686B"/>
          <w:sz w:val="21"/>
          <w:szCs w:val="21"/>
        </w:rPr>
        <w:br/>
      </w:r>
      <w:r w:rsidRPr="00582B55">
        <w:rPr>
          <w:color w:val="67686B"/>
          <w:sz w:val="27"/>
          <w:szCs w:val="27"/>
        </w:rPr>
        <w:t>5. Контроль исполнения настоящего постановления возложить на заместителя Мэра Города Томска - начальника управления дорожной деятельности, благоустройства и транспорта администрации Города Томска В.П.Хана.</w:t>
      </w:r>
      <w:r w:rsidRPr="00582B55">
        <w:rPr>
          <w:rFonts w:ascii="Cambria" w:hAnsi="Cambria"/>
          <w:color w:val="67686B"/>
          <w:sz w:val="21"/>
          <w:szCs w:val="21"/>
        </w:rPr>
        <w:br/>
      </w:r>
      <w:r w:rsidRPr="00582B55">
        <w:rPr>
          <w:rFonts w:ascii="Cambria" w:hAnsi="Cambria"/>
          <w:color w:val="67686B"/>
          <w:sz w:val="21"/>
          <w:szCs w:val="21"/>
        </w:rPr>
        <w:br/>
      </w:r>
      <w:r w:rsidRPr="00582B55">
        <w:rPr>
          <w:rFonts w:ascii="Cambria" w:hAnsi="Cambria"/>
          <w:color w:val="67686B"/>
          <w:sz w:val="21"/>
          <w:szCs w:val="21"/>
        </w:rPr>
        <w:br/>
      </w:r>
      <w:proofErr w:type="spellStart"/>
      <w:r w:rsidRPr="00582B55">
        <w:rPr>
          <w:color w:val="67686B"/>
          <w:sz w:val="27"/>
          <w:szCs w:val="27"/>
          <w:lang/>
        </w:rPr>
        <w:t>Мэр</w:t>
      </w:r>
      <w:proofErr w:type="spellEnd"/>
      <w:r w:rsidRPr="00582B55">
        <w:rPr>
          <w:color w:val="67686B"/>
          <w:sz w:val="27"/>
          <w:szCs w:val="27"/>
          <w:lang/>
        </w:rPr>
        <w:t xml:space="preserve"> </w:t>
      </w:r>
      <w:proofErr w:type="spellStart"/>
      <w:r w:rsidRPr="00582B55">
        <w:rPr>
          <w:color w:val="67686B"/>
          <w:sz w:val="27"/>
          <w:szCs w:val="27"/>
          <w:lang/>
        </w:rPr>
        <w:t>Города</w:t>
      </w:r>
      <w:proofErr w:type="spellEnd"/>
      <w:r w:rsidRPr="00582B55">
        <w:rPr>
          <w:color w:val="67686B"/>
          <w:sz w:val="27"/>
          <w:szCs w:val="27"/>
          <w:lang/>
        </w:rPr>
        <w:t xml:space="preserve"> </w:t>
      </w:r>
      <w:proofErr w:type="spellStart"/>
      <w:r w:rsidRPr="00582B55">
        <w:rPr>
          <w:color w:val="67686B"/>
          <w:sz w:val="27"/>
          <w:szCs w:val="27"/>
          <w:lang/>
        </w:rPr>
        <w:t>Томска</w:t>
      </w:r>
      <w:proofErr w:type="spellEnd"/>
      <w:r w:rsidRPr="00582B55">
        <w:rPr>
          <w:color w:val="67686B"/>
          <w:sz w:val="27"/>
          <w:szCs w:val="27"/>
          <w:lang/>
        </w:rPr>
        <w:t xml:space="preserve"> И.Г. Кляйн</w:t>
      </w:r>
    </w:p>
    <w:p w:rsidR="00C62102" w:rsidRPr="00582B55" w:rsidRDefault="00C62102" w:rsidP="00582B55">
      <w:pPr>
        <w:rPr>
          <w:rFonts w:eastAsiaTheme="minorHAnsi"/>
          <w:szCs w:val="24"/>
        </w:rPr>
      </w:pPr>
    </w:p>
    <w:sectPr w:rsidR="00C62102" w:rsidRPr="00582B55" w:rsidSect="00DE7BC0">
      <w:pgSz w:w="12240" w:h="15840"/>
      <w:pgMar w:top="567" w:right="284" w:bottom="567" w:left="567" w:header="720" w:footer="720" w:gutter="0"/>
      <w:cols w:space="720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053C8C"/>
    <w:rsid w:val="000006C5"/>
    <w:rsid w:val="0000194A"/>
    <w:rsid w:val="00006BD6"/>
    <w:rsid w:val="0001109C"/>
    <w:rsid w:val="00017BF5"/>
    <w:rsid w:val="00022830"/>
    <w:rsid w:val="00022882"/>
    <w:rsid w:val="00022F6B"/>
    <w:rsid w:val="00023E7C"/>
    <w:rsid w:val="00033FE3"/>
    <w:rsid w:val="0004284C"/>
    <w:rsid w:val="000459AB"/>
    <w:rsid w:val="000509A0"/>
    <w:rsid w:val="00052D6F"/>
    <w:rsid w:val="00053C8C"/>
    <w:rsid w:val="00054D17"/>
    <w:rsid w:val="00056247"/>
    <w:rsid w:val="000607AB"/>
    <w:rsid w:val="00063E9C"/>
    <w:rsid w:val="000641DA"/>
    <w:rsid w:val="000701B6"/>
    <w:rsid w:val="00074614"/>
    <w:rsid w:val="00081237"/>
    <w:rsid w:val="00083FA8"/>
    <w:rsid w:val="000846DD"/>
    <w:rsid w:val="000865DE"/>
    <w:rsid w:val="000868C4"/>
    <w:rsid w:val="0009341D"/>
    <w:rsid w:val="000A13E2"/>
    <w:rsid w:val="000A244A"/>
    <w:rsid w:val="000B1763"/>
    <w:rsid w:val="000B4D9B"/>
    <w:rsid w:val="000B523A"/>
    <w:rsid w:val="000B58E3"/>
    <w:rsid w:val="000C1F27"/>
    <w:rsid w:val="000C2F8F"/>
    <w:rsid w:val="000C3BE2"/>
    <w:rsid w:val="000C3C3D"/>
    <w:rsid w:val="000C74A2"/>
    <w:rsid w:val="000D4320"/>
    <w:rsid w:val="000D5314"/>
    <w:rsid w:val="000D6529"/>
    <w:rsid w:val="000D6F18"/>
    <w:rsid w:val="000E06E1"/>
    <w:rsid w:val="000F3100"/>
    <w:rsid w:val="001056BF"/>
    <w:rsid w:val="0011034C"/>
    <w:rsid w:val="00112A94"/>
    <w:rsid w:val="001140A2"/>
    <w:rsid w:val="001162C3"/>
    <w:rsid w:val="00124197"/>
    <w:rsid w:val="00130FBF"/>
    <w:rsid w:val="00132D02"/>
    <w:rsid w:val="00133A55"/>
    <w:rsid w:val="0014241B"/>
    <w:rsid w:val="0014257A"/>
    <w:rsid w:val="001551FC"/>
    <w:rsid w:val="00161A5F"/>
    <w:rsid w:val="001650CE"/>
    <w:rsid w:val="00165D8E"/>
    <w:rsid w:val="00166A50"/>
    <w:rsid w:val="001678D2"/>
    <w:rsid w:val="00167A76"/>
    <w:rsid w:val="001A38E1"/>
    <w:rsid w:val="001A4A4E"/>
    <w:rsid w:val="001A75F5"/>
    <w:rsid w:val="001C7B72"/>
    <w:rsid w:val="001D2693"/>
    <w:rsid w:val="001D2C0E"/>
    <w:rsid w:val="001F5FB7"/>
    <w:rsid w:val="00200C2D"/>
    <w:rsid w:val="00212DDA"/>
    <w:rsid w:val="00216CA0"/>
    <w:rsid w:val="00223B12"/>
    <w:rsid w:val="00241A53"/>
    <w:rsid w:val="00246916"/>
    <w:rsid w:val="00255B57"/>
    <w:rsid w:val="0027247E"/>
    <w:rsid w:val="00272F19"/>
    <w:rsid w:val="0027639C"/>
    <w:rsid w:val="002812D9"/>
    <w:rsid w:val="00284C35"/>
    <w:rsid w:val="0029439C"/>
    <w:rsid w:val="0029675F"/>
    <w:rsid w:val="0029676E"/>
    <w:rsid w:val="002C074F"/>
    <w:rsid w:val="002D2037"/>
    <w:rsid w:val="002D236C"/>
    <w:rsid w:val="002D2F78"/>
    <w:rsid w:val="002D3863"/>
    <w:rsid w:val="002D387D"/>
    <w:rsid w:val="002D387E"/>
    <w:rsid w:val="002D7CB5"/>
    <w:rsid w:val="002D7EEB"/>
    <w:rsid w:val="002E641E"/>
    <w:rsid w:val="002E7755"/>
    <w:rsid w:val="002F502B"/>
    <w:rsid w:val="0030665F"/>
    <w:rsid w:val="003150BE"/>
    <w:rsid w:val="00320918"/>
    <w:rsid w:val="0032508B"/>
    <w:rsid w:val="0032749C"/>
    <w:rsid w:val="00330CB8"/>
    <w:rsid w:val="00340BAD"/>
    <w:rsid w:val="003432DC"/>
    <w:rsid w:val="0034379D"/>
    <w:rsid w:val="00355FDC"/>
    <w:rsid w:val="003560DF"/>
    <w:rsid w:val="00362B8B"/>
    <w:rsid w:val="00365520"/>
    <w:rsid w:val="0037080F"/>
    <w:rsid w:val="003737DA"/>
    <w:rsid w:val="00376B6B"/>
    <w:rsid w:val="0038029F"/>
    <w:rsid w:val="00384CD3"/>
    <w:rsid w:val="00394BD8"/>
    <w:rsid w:val="00395A53"/>
    <w:rsid w:val="0039722F"/>
    <w:rsid w:val="003A3B34"/>
    <w:rsid w:val="003A7895"/>
    <w:rsid w:val="003B1C67"/>
    <w:rsid w:val="003B770D"/>
    <w:rsid w:val="003B7FC5"/>
    <w:rsid w:val="003C5201"/>
    <w:rsid w:val="003C5E4C"/>
    <w:rsid w:val="003D0278"/>
    <w:rsid w:val="003D143C"/>
    <w:rsid w:val="003E074E"/>
    <w:rsid w:val="003E67BD"/>
    <w:rsid w:val="003E6976"/>
    <w:rsid w:val="00401124"/>
    <w:rsid w:val="00404191"/>
    <w:rsid w:val="00404657"/>
    <w:rsid w:val="004063E3"/>
    <w:rsid w:val="004074EE"/>
    <w:rsid w:val="00420977"/>
    <w:rsid w:val="00432BFC"/>
    <w:rsid w:val="00434B97"/>
    <w:rsid w:val="00440635"/>
    <w:rsid w:val="00442340"/>
    <w:rsid w:val="00444455"/>
    <w:rsid w:val="0044653F"/>
    <w:rsid w:val="00446ABE"/>
    <w:rsid w:val="00447C57"/>
    <w:rsid w:val="0045526F"/>
    <w:rsid w:val="00460019"/>
    <w:rsid w:val="00462413"/>
    <w:rsid w:val="00463822"/>
    <w:rsid w:val="00471B00"/>
    <w:rsid w:val="00481AE2"/>
    <w:rsid w:val="00484BCD"/>
    <w:rsid w:val="00494539"/>
    <w:rsid w:val="004A18DE"/>
    <w:rsid w:val="004A1CED"/>
    <w:rsid w:val="004A1EC3"/>
    <w:rsid w:val="004A324E"/>
    <w:rsid w:val="004A6809"/>
    <w:rsid w:val="004C038E"/>
    <w:rsid w:val="004C242F"/>
    <w:rsid w:val="004C6421"/>
    <w:rsid w:val="004D5227"/>
    <w:rsid w:val="004D7700"/>
    <w:rsid w:val="004E5149"/>
    <w:rsid w:val="004E5794"/>
    <w:rsid w:val="004E77DB"/>
    <w:rsid w:val="004F0B5F"/>
    <w:rsid w:val="004F1377"/>
    <w:rsid w:val="004F2B5F"/>
    <w:rsid w:val="004F7633"/>
    <w:rsid w:val="005046F7"/>
    <w:rsid w:val="00512AC0"/>
    <w:rsid w:val="005152FA"/>
    <w:rsid w:val="00515C7A"/>
    <w:rsid w:val="00517A15"/>
    <w:rsid w:val="00530C5A"/>
    <w:rsid w:val="00532EA6"/>
    <w:rsid w:val="00536630"/>
    <w:rsid w:val="005424B2"/>
    <w:rsid w:val="00553321"/>
    <w:rsid w:val="0056005B"/>
    <w:rsid w:val="005613EF"/>
    <w:rsid w:val="00561A4B"/>
    <w:rsid w:val="0056645A"/>
    <w:rsid w:val="0057339E"/>
    <w:rsid w:val="00573918"/>
    <w:rsid w:val="00582B55"/>
    <w:rsid w:val="005857D1"/>
    <w:rsid w:val="00586CBC"/>
    <w:rsid w:val="00587448"/>
    <w:rsid w:val="00587A37"/>
    <w:rsid w:val="005A5739"/>
    <w:rsid w:val="005A69E8"/>
    <w:rsid w:val="005A6C2C"/>
    <w:rsid w:val="005B3F37"/>
    <w:rsid w:val="005B6940"/>
    <w:rsid w:val="005F3089"/>
    <w:rsid w:val="005F722A"/>
    <w:rsid w:val="006133AA"/>
    <w:rsid w:val="0061597F"/>
    <w:rsid w:val="0062260F"/>
    <w:rsid w:val="00623FF7"/>
    <w:rsid w:val="00627568"/>
    <w:rsid w:val="006318EF"/>
    <w:rsid w:val="00632058"/>
    <w:rsid w:val="00632B97"/>
    <w:rsid w:val="00634EB5"/>
    <w:rsid w:val="00637C9F"/>
    <w:rsid w:val="006532B9"/>
    <w:rsid w:val="00655AE2"/>
    <w:rsid w:val="00660FBF"/>
    <w:rsid w:val="0067027D"/>
    <w:rsid w:val="00672959"/>
    <w:rsid w:val="00681658"/>
    <w:rsid w:val="00690166"/>
    <w:rsid w:val="006A7396"/>
    <w:rsid w:val="006B1516"/>
    <w:rsid w:val="006B2C9C"/>
    <w:rsid w:val="006B2EBD"/>
    <w:rsid w:val="006B58E5"/>
    <w:rsid w:val="006C1F2C"/>
    <w:rsid w:val="006C2D43"/>
    <w:rsid w:val="006C77B4"/>
    <w:rsid w:val="006D67CF"/>
    <w:rsid w:val="006E574B"/>
    <w:rsid w:val="006E5CDC"/>
    <w:rsid w:val="006F271B"/>
    <w:rsid w:val="0070022D"/>
    <w:rsid w:val="00731A88"/>
    <w:rsid w:val="00733597"/>
    <w:rsid w:val="00737065"/>
    <w:rsid w:val="007404EB"/>
    <w:rsid w:val="00760513"/>
    <w:rsid w:val="00765C7F"/>
    <w:rsid w:val="00770613"/>
    <w:rsid w:val="00770BC3"/>
    <w:rsid w:val="00771C27"/>
    <w:rsid w:val="00771E1C"/>
    <w:rsid w:val="007757CB"/>
    <w:rsid w:val="007767BA"/>
    <w:rsid w:val="00781497"/>
    <w:rsid w:val="00784986"/>
    <w:rsid w:val="007911D5"/>
    <w:rsid w:val="007A1C33"/>
    <w:rsid w:val="007A2E0A"/>
    <w:rsid w:val="007A457A"/>
    <w:rsid w:val="007A459B"/>
    <w:rsid w:val="007A5802"/>
    <w:rsid w:val="007B455D"/>
    <w:rsid w:val="007B5A23"/>
    <w:rsid w:val="007B6588"/>
    <w:rsid w:val="007C4884"/>
    <w:rsid w:val="007C6A2B"/>
    <w:rsid w:val="007D1214"/>
    <w:rsid w:val="007D3DC0"/>
    <w:rsid w:val="007E0D3D"/>
    <w:rsid w:val="007E2C25"/>
    <w:rsid w:val="007E2E03"/>
    <w:rsid w:val="007E49FB"/>
    <w:rsid w:val="007F2BB0"/>
    <w:rsid w:val="007F34B1"/>
    <w:rsid w:val="007F3CE2"/>
    <w:rsid w:val="007F515C"/>
    <w:rsid w:val="007F652D"/>
    <w:rsid w:val="00810D30"/>
    <w:rsid w:val="00814003"/>
    <w:rsid w:val="00815F3E"/>
    <w:rsid w:val="00817BF6"/>
    <w:rsid w:val="00823DE2"/>
    <w:rsid w:val="00830240"/>
    <w:rsid w:val="0083119E"/>
    <w:rsid w:val="00836885"/>
    <w:rsid w:val="00837E93"/>
    <w:rsid w:val="00843DC4"/>
    <w:rsid w:val="00851B8C"/>
    <w:rsid w:val="00861F10"/>
    <w:rsid w:val="008715C8"/>
    <w:rsid w:val="00872B22"/>
    <w:rsid w:val="0087400A"/>
    <w:rsid w:val="00875CFB"/>
    <w:rsid w:val="0088522E"/>
    <w:rsid w:val="008908E6"/>
    <w:rsid w:val="008947F4"/>
    <w:rsid w:val="00896020"/>
    <w:rsid w:val="008978A6"/>
    <w:rsid w:val="008A09DC"/>
    <w:rsid w:val="008A2E92"/>
    <w:rsid w:val="008B0551"/>
    <w:rsid w:val="008B1971"/>
    <w:rsid w:val="008B7BBD"/>
    <w:rsid w:val="008C0A79"/>
    <w:rsid w:val="008C6289"/>
    <w:rsid w:val="008C6B1E"/>
    <w:rsid w:val="008D35A4"/>
    <w:rsid w:val="008E4243"/>
    <w:rsid w:val="008F06EC"/>
    <w:rsid w:val="008F7F88"/>
    <w:rsid w:val="009009E5"/>
    <w:rsid w:val="009020D6"/>
    <w:rsid w:val="0090301D"/>
    <w:rsid w:val="009033D0"/>
    <w:rsid w:val="00903FCC"/>
    <w:rsid w:val="00904BE4"/>
    <w:rsid w:val="009106D5"/>
    <w:rsid w:val="00911107"/>
    <w:rsid w:val="00914A0F"/>
    <w:rsid w:val="00917269"/>
    <w:rsid w:val="009230EF"/>
    <w:rsid w:val="009235DC"/>
    <w:rsid w:val="00924F6B"/>
    <w:rsid w:val="0092644E"/>
    <w:rsid w:val="009278CA"/>
    <w:rsid w:val="00932778"/>
    <w:rsid w:val="009337EA"/>
    <w:rsid w:val="009374B6"/>
    <w:rsid w:val="00946778"/>
    <w:rsid w:val="009508DC"/>
    <w:rsid w:val="0095138F"/>
    <w:rsid w:val="00952FAE"/>
    <w:rsid w:val="00954889"/>
    <w:rsid w:val="00954C4E"/>
    <w:rsid w:val="009567D5"/>
    <w:rsid w:val="00960F3C"/>
    <w:rsid w:val="009613A6"/>
    <w:rsid w:val="00973238"/>
    <w:rsid w:val="00980966"/>
    <w:rsid w:val="0099095B"/>
    <w:rsid w:val="0099211A"/>
    <w:rsid w:val="00992AC2"/>
    <w:rsid w:val="00996390"/>
    <w:rsid w:val="00996748"/>
    <w:rsid w:val="00997550"/>
    <w:rsid w:val="009A0D9E"/>
    <w:rsid w:val="009B1A2D"/>
    <w:rsid w:val="009B4CC2"/>
    <w:rsid w:val="009C06DE"/>
    <w:rsid w:val="009C1595"/>
    <w:rsid w:val="009D14CE"/>
    <w:rsid w:val="009D618E"/>
    <w:rsid w:val="009D6DF8"/>
    <w:rsid w:val="009D6F4A"/>
    <w:rsid w:val="009E3784"/>
    <w:rsid w:val="009F0D67"/>
    <w:rsid w:val="009F74A9"/>
    <w:rsid w:val="00A01436"/>
    <w:rsid w:val="00A15EAA"/>
    <w:rsid w:val="00A3118D"/>
    <w:rsid w:val="00A34108"/>
    <w:rsid w:val="00A355EA"/>
    <w:rsid w:val="00A43582"/>
    <w:rsid w:val="00A44D00"/>
    <w:rsid w:val="00A53E80"/>
    <w:rsid w:val="00A55AF0"/>
    <w:rsid w:val="00A6082D"/>
    <w:rsid w:val="00A63902"/>
    <w:rsid w:val="00A64094"/>
    <w:rsid w:val="00A72976"/>
    <w:rsid w:val="00A72BC0"/>
    <w:rsid w:val="00A769BE"/>
    <w:rsid w:val="00A801DE"/>
    <w:rsid w:val="00A90FC3"/>
    <w:rsid w:val="00A921CE"/>
    <w:rsid w:val="00A92860"/>
    <w:rsid w:val="00A95402"/>
    <w:rsid w:val="00A95803"/>
    <w:rsid w:val="00A972D0"/>
    <w:rsid w:val="00AA23C9"/>
    <w:rsid w:val="00AA3344"/>
    <w:rsid w:val="00AA46B2"/>
    <w:rsid w:val="00AB26B5"/>
    <w:rsid w:val="00AB7B44"/>
    <w:rsid w:val="00AC1285"/>
    <w:rsid w:val="00AC6833"/>
    <w:rsid w:val="00AC78A3"/>
    <w:rsid w:val="00AD53BA"/>
    <w:rsid w:val="00AE115B"/>
    <w:rsid w:val="00AF0B3D"/>
    <w:rsid w:val="00AF66CE"/>
    <w:rsid w:val="00AF6DAD"/>
    <w:rsid w:val="00AF73AB"/>
    <w:rsid w:val="00B04E8F"/>
    <w:rsid w:val="00B179F9"/>
    <w:rsid w:val="00B2046B"/>
    <w:rsid w:val="00B32BAB"/>
    <w:rsid w:val="00B34340"/>
    <w:rsid w:val="00B3638B"/>
    <w:rsid w:val="00B36474"/>
    <w:rsid w:val="00B36818"/>
    <w:rsid w:val="00B3757C"/>
    <w:rsid w:val="00B43A15"/>
    <w:rsid w:val="00B44037"/>
    <w:rsid w:val="00B50FA1"/>
    <w:rsid w:val="00B52886"/>
    <w:rsid w:val="00B66830"/>
    <w:rsid w:val="00B8211C"/>
    <w:rsid w:val="00B84A0A"/>
    <w:rsid w:val="00B858FA"/>
    <w:rsid w:val="00B938CD"/>
    <w:rsid w:val="00B956AF"/>
    <w:rsid w:val="00B95704"/>
    <w:rsid w:val="00B965DB"/>
    <w:rsid w:val="00BA0882"/>
    <w:rsid w:val="00BA2EB2"/>
    <w:rsid w:val="00BB1C75"/>
    <w:rsid w:val="00BD2371"/>
    <w:rsid w:val="00BD3DF5"/>
    <w:rsid w:val="00BD79AC"/>
    <w:rsid w:val="00BE1314"/>
    <w:rsid w:val="00BE373A"/>
    <w:rsid w:val="00BE5175"/>
    <w:rsid w:val="00BE5DEC"/>
    <w:rsid w:val="00BE6FFD"/>
    <w:rsid w:val="00BF3D7F"/>
    <w:rsid w:val="00BF4A04"/>
    <w:rsid w:val="00BF544E"/>
    <w:rsid w:val="00C00678"/>
    <w:rsid w:val="00C017F9"/>
    <w:rsid w:val="00C03019"/>
    <w:rsid w:val="00C04A3C"/>
    <w:rsid w:val="00C14F6E"/>
    <w:rsid w:val="00C229DD"/>
    <w:rsid w:val="00C26687"/>
    <w:rsid w:val="00C321BB"/>
    <w:rsid w:val="00C32F11"/>
    <w:rsid w:val="00C3364E"/>
    <w:rsid w:val="00C3368D"/>
    <w:rsid w:val="00C428E7"/>
    <w:rsid w:val="00C515A6"/>
    <w:rsid w:val="00C522D3"/>
    <w:rsid w:val="00C60765"/>
    <w:rsid w:val="00C60C74"/>
    <w:rsid w:val="00C62102"/>
    <w:rsid w:val="00C6296C"/>
    <w:rsid w:val="00C67A76"/>
    <w:rsid w:val="00C74C92"/>
    <w:rsid w:val="00C75D49"/>
    <w:rsid w:val="00C77A61"/>
    <w:rsid w:val="00C818F9"/>
    <w:rsid w:val="00C90A9E"/>
    <w:rsid w:val="00C938BB"/>
    <w:rsid w:val="00C94120"/>
    <w:rsid w:val="00CB06A6"/>
    <w:rsid w:val="00CC1ABC"/>
    <w:rsid w:val="00CC2766"/>
    <w:rsid w:val="00CC405C"/>
    <w:rsid w:val="00CC65D9"/>
    <w:rsid w:val="00CD0205"/>
    <w:rsid w:val="00CD0BE2"/>
    <w:rsid w:val="00CD7882"/>
    <w:rsid w:val="00CE1EBE"/>
    <w:rsid w:val="00CE61A1"/>
    <w:rsid w:val="00CF0A35"/>
    <w:rsid w:val="00CF222C"/>
    <w:rsid w:val="00D01E79"/>
    <w:rsid w:val="00D10534"/>
    <w:rsid w:val="00D2015C"/>
    <w:rsid w:val="00D22816"/>
    <w:rsid w:val="00D22F6A"/>
    <w:rsid w:val="00D27BBE"/>
    <w:rsid w:val="00D30B40"/>
    <w:rsid w:val="00D31937"/>
    <w:rsid w:val="00D329C8"/>
    <w:rsid w:val="00D42532"/>
    <w:rsid w:val="00D42E9C"/>
    <w:rsid w:val="00D45E21"/>
    <w:rsid w:val="00D463CB"/>
    <w:rsid w:val="00D46987"/>
    <w:rsid w:val="00D515E8"/>
    <w:rsid w:val="00D5522A"/>
    <w:rsid w:val="00D65388"/>
    <w:rsid w:val="00D67D3C"/>
    <w:rsid w:val="00D73763"/>
    <w:rsid w:val="00D93D5A"/>
    <w:rsid w:val="00D946BB"/>
    <w:rsid w:val="00DA1520"/>
    <w:rsid w:val="00DA6FA2"/>
    <w:rsid w:val="00DB1B53"/>
    <w:rsid w:val="00DB27DA"/>
    <w:rsid w:val="00DB532B"/>
    <w:rsid w:val="00DD00AE"/>
    <w:rsid w:val="00DD26FE"/>
    <w:rsid w:val="00DD3901"/>
    <w:rsid w:val="00DD42A1"/>
    <w:rsid w:val="00DD6077"/>
    <w:rsid w:val="00DD60E2"/>
    <w:rsid w:val="00DE0478"/>
    <w:rsid w:val="00DE34A0"/>
    <w:rsid w:val="00DE57EB"/>
    <w:rsid w:val="00DE5CCF"/>
    <w:rsid w:val="00DE7BC0"/>
    <w:rsid w:val="00DF1B75"/>
    <w:rsid w:val="00DF4271"/>
    <w:rsid w:val="00E02BEB"/>
    <w:rsid w:val="00E03D4A"/>
    <w:rsid w:val="00E051CC"/>
    <w:rsid w:val="00E1432C"/>
    <w:rsid w:val="00E14AC5"/>
    <w:rsid w:val="00E15CBC"/>
    <w:rsid w:val="00E2138D"/>
    <w:rsid w:val="00E25CA5"/>
    <w:rsid w:val="00E336FF"/>
    <w:rsid w:val="00E35B0E"/>
    <w:rsid w:val="00E37554"/>
    <w:rsid w:val="00E402A6"/>
    <w:rsid w:val="00E41339"/>
    <w:rsid w:val="00E44729"/>
    <w:rsid w:val="00E452E9"/>
    <w:rsid w:val="00E46368"/>
    <w:rsid w:val="00E642F6"/>
    <w:rsid w:val="00E77465"/>
    <w:rsid w:val="00E8165B"/>
    <w:rsid w:val="00E90895"/>
    <w:rsid w:val="00E90C18"/>
    <w:rsid w:val="00EA0BF0"/>
    <w:rsid w:val="00EA1F4C"/>
    <w:rsid w:val="00EA5549"/>
    <w:rsid w:val="00EA6989"/>
    <w:rsid w:val="00EA73C7"/>
    <w:rsid w:val="00ED01EE"/>
    <w:rsid w:val="00ED6DB7"/>
    <w:rsid w:val="00EE4C41"/>
    <w:rsid w:val="00EE5DF0"/>
    <w:rsid w:val="00F01F03"/>
    <w:rsid w:val="00F1379A"/>
    <w:rsid w:val="00F233A6"/>
    <w:rsid w:val="00F238C2"/>
    <w:rsid w:val="00F27ABA"/>
    <w:rsid w:val="00F32661"/>
    <w:rsid w:val="00F349D0"/>
    <w:rsid w:val="00F41080"/>
    <w:rsid w:val="00F416F4"/>
    <w:rsid w:val="00F41BBB"/>
    <w:rsid w:val="00F424A7"/>
    <w:rsid w:val="00F50889"/>
    <w:rsid w:val="00F54FA0"/>
    <w:rsid w:val="00F608EE"/>
    <w:rsid w:val="00F644FF"/>
    <w:rsid w:val="00F67B4E"/>
    <w:rsid w:val="00F741CB"/>
    <w:rsid w:val="00F8478E"/>
    <w:rsid w:val="00F84CDD"/>
    <w:rsid w:val="00F84F91"/>
    <w:rsid w:val="00F91C04"/>
    <w:rsid w:val="00F933C4"/>
    <w:rsid w:val="00F96CD3"/>
    <w:rsid w:val="00F976DF"/>
    <w:rsid w:val="00FA37C1"/>
    <w:rsid w:val="00FA7A16"/>
    <w:rsid w:val="00FB048D"/>
    <w:rsid w:val="00FB30C2"/>
    <w:rsid w:val="00FB3CB6"/>
    <w:rsid w:val="00FB61B8"/>
    <w:rsid w:val="00FB64F1"/>
    <w:rsid w:val="00FC4764"/>
    <w:rsid w:val="00FC5EEA"/>
    <w:rsid w:val="00FC61F0"/>
    <w:rsid w:val="00FC6D06"/>
    <w:rsid w:val="00FE06D5"/>
    <w:rsid w:val="00FE08FE"/>
    <w:rsid w:val="00FE1121"/>
    <w:rsid w:val="00FE47CC"/>
    <w:rsid w:val="00FE488F"/>
    <w:rsid w:val="00FF3D44"/>
    <w:rsid w:val="00FF52BD"/>
    <w:rsid w:val="00FF54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1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501">
    <w:name w:val="w501"/>
    <w:basedOn w:val="a"/>
    <w:rsid w:val="002D7EEB"/>
    <w:pPr>
      <w:spacing w:after="300" w:line="377" w:lineRule="atLeast"/>
    </w:pPr>
    <w:rPr>
      <w:color w:val="000000"/>
      <w:sz w:val="24"/>
      <w:szCs w:val="24"/>
    </w:rPr>
  </w:style>
  <w:style w:type="character" w:customStyle="1" w:styleId="fll">
    <w:name w:val="fll"/>
    <w:basedOn w:val="a0"/>
    <w:rsid w:val="002D7EEB"/>
  </w:style>
  <w:style w:type="character" w:customStyle="1" w:styleId="flr">
    <w:name w:val="flr"/>
    <w:basedOn w:val="a0"/>
    <w:rsid w:val="002D7EEB"/>
  </w:style>
  <w:style w:type="character" w:customStyle="1" w:styleId="tdu1">
    <w:name w:val="tdu1"/>
    <w:basedOn w:val="a0"/>
    <w:rsid w:val="002D7EEB"/>
    <w:rPr>
      <w:u w:val="single"/>
    </w:rPr>
  </w:style>
  <w:style w:type="paragraph" w:customStyle="1" w:styleId="tac1">
    <w:name w:val="tac1"/>
    <w:basedOn w:val="a"/>
    <w:rsid w:val="002D7EEB"/>
    <w:pPr>
      <w:spacing w:after="300" w:line="377" w:lineRule="atLeast"/>
      <w:jc w:val="center"/>
    </w:pPr>
    <w:rPr>
      <w:color w:val="000000"/>
      <w:sz w:val="24"/>
      <w:szCs w:val="24"/>
    </w:rPr>
  </w:style>
  <w:style w:type="paragraph" w:customStyle="1" w:styleId="tar1">
    <w:name w:val="tar1"/>
    <w:basedOn w:val="a"/>
    <w:rsid w:val="002D7EEB"/>
    <w:pPr>
      <w:spacing w:after="300" w:line="377" w:lineRule="atLeast"/>
      <w:jc w:val="right"/>
    </w:pPr>
    <w:rPr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2D7E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7EE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319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rsid w:val="00D319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rsid w:val="00D31937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rsid w:val="00D3193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570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23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57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369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72166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09344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531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166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1129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0183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7576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4202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6583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51036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5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73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28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6785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79572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66900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7961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90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9329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0114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85284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8330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21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7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147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01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87243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49213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73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0363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450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01139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725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2309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899191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08771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004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9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648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99680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07279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8600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6956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1031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432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919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59684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503</Words>
  <Characters>2870</Characters>
  <Application>Microsoft Office Word</Application>
  <DocSecurity>0</DocSecurity>
  <Lines>23</Lines>
  <Paragraphs>6</Paragraphs>
  <ScaleCrop>false</ScaleCrop>
  <Company/>
  <LinksUpToDate>false</LinksUpToDate>
  <CharactersWithSpaces>3367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tolokin</dc:creator>
  <cp:keywords/>
  <dc:description/>
  <cp:lastModifiedBy>tolokin</cp:lastModifiedBy>
  <cp:revision>19</cp:revision>
  <cp:lastPrinted>2017-07-11T00:52:00Z</cp:lastPrinted>
  <dcterms:created xsi:type="dcterms:W3CDTF">2017-07-07T08:52:00Z</dcterms:created>
  <dcterms:modified xsi:type="dcterms:W3CDTF">2017-07-21T07:57:00Z</dcterms:modified>
</cp:coreProperties>
</file>